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34B7" w14:textId="77777777" w:rsidR="00114083" w:rsidRPr="00382F36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 w:rsidRPr="00382F36">
        <w:rPr>
          <w:rFonts w:ascii="Times New Roman" w:hAnsi="Times New Roman" w:cs="Times New Roman"/>
          <w:spacing w:val="8"/>
          <w:sz w:val="24"/>
          <w:szCs w:val="24"/>
        </w:rPr>
        <w:t>Федеральное государственное образовательное бюджетное</w:t>
      </w:r>
    </w:p>
    <w:p w14:paraId="4FBA21A1" w14:textId="77777777" w:rsidR="00114083" w:rsidRPr="00382F36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382F36">
        <w:rPr>
          <w:rFonts w:ascii="Times New Roman" w:hAnsi="Times New Roman" w:cs="Times New Roman"/>
          <w:spacing w:val="8"/>
          <w:sz w:val="24"/>
          <w:szCs w:val="24"/>
        </w:rPr>
        <w:t>учреждение высшего образования</w:t>
      </w:r>
    </w:p>
    <w:p w14:paraId="32A8EC77" w14:textId="77777777" w:rsidR="00114083" w:rsidRPr="00382F36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382F36">
        <w:rPr>
          <w:rFonts w:ascii="Times New Roman" w:hAnsi="Times New Roman" w:cs="Times New Roman"/>
          <w:b/>
          <w:spacing w:val="8"/>
          <w:sz w:val="24"/>
          <w:szCs w:val="24"/>
        </w:rPr>
        <w:t>«Финансовый университет при Правительстве Российской Федерации»</w:t>
      </w:r>
    </w:p>
    <w:p w14:paraId="158455F1" w14:textId="77777777" w:rsidR="00114083" w:rsidRPr="00382F36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382F36">
        <w:rPr>
          <w:rFonts w:ascii="Times New Roman" w:hAnsi="Times New Roman" w:cs="Times New Roman"/>
          <w:b/>
          <w:spacing w:val="8"/>
          <w:sz w:val="24"/>
          <w:szCs w:val="24"/>
        </w:rPr>
        <w:t>Алтайский филиал Финуниверситета</w:t>
      </w:r>
    </w:p>
    <w:p w14:paraId="10E1C7AF" w14:textId="77777777" w:rsidR="00114083" w:rsidRPr="00382F36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14:paraId="40B642D7" w14:textId="77777777" w:rsidR="00114083" w:rsidRPr="00382F36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382F36">
        <w:rPr>
          <w:rFonts w:ascii="Times New Roman" w:hAnsi="Times New Roman" w:cs="Times New Roman"/>
          <w:b/>
          <w:spacing w:val="8"/>
          <w:sz w:val="24"/>
          <w:szCs w:val="24"/>
        </w:rPr>
        <w:t>Аннотация программы повышения квалификации</w:t>
      </w:r>
    </w:p>
    <w:p w14:paraId="37270BC3" w14:textId="4A4CF7AC" w:rsidR="00B75922" w:rsidRPr="00382F36" w:rsidRDefault="00106CFC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382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82F36" w:rsidRPr="00382F36">
        <w:rPr>
          <w:rFonts w:ascii="Times New Roman" w:hAnsi="Times New Roman"/>
          <w:b/>
          <w:bCs/>
          <w:sz w:val="24"/>
          <w:szCs w:val="24"/>
        </w:rPr>
        <w:t>С</w:t>
      </w:r>
      <w:r w:rsidR="00382F36" w:rsidRPr="00382F36">
        <w:rPr>
          <w:rFonts w:ascii="Times New Roman" w:hAnsi="Times New Roman"/>
          <w:b/>
          <w:bCs/>
          <w:sz w:val="24"/>
          <w:szCs w:val="24"/>
        </w:rPr>
        <w:t>пециалист по недвижимости</w:t>
      </w:r>
      <w:r w:rsidR="00382F36" w:rsidRPr="00382F36">
        <w:rPr>
          <w:rFonts w:ascii="Times New Roman" w:hAnsi="Times New Roman"/>
          <w:b/>
          <w:bCs/>
          <w:sz w:val="24"/>
          <w:szCs w:val="24"/>
        </w:rPr>
        <w:t>. П</w:t>
      </w:r>
      <w:r w:rsidR="00382F36" w:rsidRPr="00382F36">
        <w:rPr>
          <w:rFonts w:ascii="Times New Roman" w:hAnsi="Times New Roman"/>
          <w:b/>
          <w:bCs/>
          <w:sz w:val="24"/>
          <w:szCs w:val="24"/>
        </w:rPr>
        <w:t>родвинутый уровень</w:t>
      </w:r>
      <w:r w:rsidR="00382F36" w:rsidRPr="00382F36">
        <w:rPr>
          <w:rFonts w:ascii="Times New Roman" w:hAnsi="Times New Roman"/>
          <w:b/>
          <w:bCs/>
          <w:sz w:val="24"/>
          <w:szCs w:val="24"/>
        </w:rPr>
        <w:t>. Профессионал</w:t>
      </w:r>
      <w:r w:rsidRPr="00382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4696B856" w14:textId="20ADBDA3" w:rsidR="00114083" w:rsidRPr="00382F36" w:rsidRDefault="00382F36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382F36">
        <w:rPr>
          <w:rFonts w:ascii="Times New Roman" w:hAnsi="Times New Roman" w:cs="Times New Roman"/>
          <w:b/>
          <w:spacing w:val="8"/>
          <w:sz w:val="24"/>
          <w:szCs w:val="24"/>
        </w:rPr>
        <w:t>144</w:t>
      </w:r>
      <w:r w:rsidR="00114083" w:rsidRPr="00382F36">
        <w:rPr>
          <w:rFonts w:ascii="Times New Roman" w:hAnsi="Times New Roman" w:cs="Times New Roman"/>
          <w:b/>
          <w:spacing w:val="8"/>
          <w:sz w:val="24"/>
          <w:szCs w:val="24"/>
        </w:rPr>
        <w:t xml:space="preserve"> час</w:t>
      </w:r>
      <w:r w:rsidRPr="00382F36">
        <w:rPr>
          <w:rFonts w:ascii="Times New Roman" w:hAnsi="Times New Roman" w:cs="Times New Roman"/>
          <w:b/>
          <w:spacing w:val="8"/>
          <w:sz w:val="24"/>
          <w:szCs w:val="24"/>
        </w:rPr>
        <w:t>а</w:t>
      </w:r>
    </w:p>
    <w:p w14:paraId="1F2A990E" w14:textId="77777777" w:rsidR="00114083" w:rsidRPr="00382F36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14:paraId="680AC7AB" w14:textId="77777777" w:rsidR="00382F36" w:rsidRPr="00382F36" w:rsidRDefault="005653D1" w:rsidP="00382F36">
      <w:pPr>
        <w:spacing w:after="0"/>
        <w:ind w:firstLine="852"/>
        <w:jc w:val="both"/>
        <w:rPr>
          <w:sz w:val="24"/>
          <w:szCs w:val="24"/>
        </w:rPr>
      </w:pPr>
      <w:r w:rsidRPr="00382F36">
        <w:rPr>
          <w:rFonts w:ascii="Times New Roman" w:hAnsi="Times New Roman"/>
          <w:b/>
          <w:sz w:val="24"/>
          <w:szCs w:val="24"/>
        </w:rPr>
        <w:t xml:space="preserve">Цель: </w:t>
      </w:r>
      <w:r w:rsidR="00382F36" w:rsidRPr="00382F36">
        <w:rPr>
          <w:rFonts w:ascii="Times New Roman" w:eastAsia="Times New Roman" w:hAnsi="Times New Roman" w:cs="Times New Roman"/>
          <w:sz w:val="24"/>
          <w:szCs w:val="24"/>
        </w:rPr>
        <w:t>совершенствование имеющихся компетенций у специалистов по операциям с недвижимостью в сфере их профессиональной деятельности и (или) повышения профессионального уровня в рамках имеющейся квалификации</w:t>
      </w:r>
      <w:r w:rsidR="00382F36" w:rsidRPr="00382F36">
        <w:rPr>
          <w:sz w:val="24"/>
          <w:szCs w:val="24"/>
        </w:rPr>
        <w:t xml:space="preserve"> </w:t>
      </w:r>
    </w:p>
    <w:p w14:paraId="0D78C35F" w14:textId="77777777" w:rsidR="00382F36" w:rsidRPr="00382F36" w:rsidRDefault="00382F36" w:rsidP="00382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обучения </w:t>
      </w:r>
    </w:p>
    <w:p w14:paraId="6CEBD7FE" w14:textId="77777777" w:rsidR="00382F36" w:rsidRPr="00382F36" w:rsidRDefault="00382F36" w:rsidP="00382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2F36">
        <w:rPr>
          <w:rFonts w:ascii="Times New Roman" w:hAnsi="Times New Roman" w:cs="Times New Roman"/>
          <w:sz w:val="24"/>
          <w:szCs w:val="24"/>
        </w:rPr>
        <w:t>Очная форма обучения с применением дистанционных образовательных технологий.</w:t>
      </w:r>
      <w:r w:rsidRPr="00382F3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14:paraId="1D0F77C7" w14:textId="6F9D580B" w:rsidR="00382F36" w:rsidRPr="00382F36" w:rsidRDefault="00382F36" w:rsidP="00682710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 w:rsidRPr="00382F36">
        <w:rPr>
          <w:b/>
          <w:bCs/>
        </w:rPr>
        <w:t>По итогам освоения программы слушатель должен:</w:t>
      </w:r>
    </w:p>
    <w:p w14:paraId="4EE6F0E7" w14:textId="77777777" w:rsidR="00382F36" w:rsidRPr="00382F36" w:rsidRDefault="00382F36" w:rsidP="00382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F36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  <w:r w:rsidRPr="00382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2F36">
        <w:rPr>
          <w:rFonts w:ascii="Times New Roman" w:hAnsi="Times New Roman" w:cs="Times New Roman"/>
          <w:sz w:val="24"/>
          <w:szCs w:val="24"/>
        </w:rPr>
        <w:t xml:space="preserve">рекламировать объекты недвижимости для целей реализации прав на них; устраивать презентации и показы объектов недвижимости для целей реализации прав на них, в том числе посредством информационно-телекоммуникационной сети «Интернет»; осуществлять подачу документов в различные органы государственной и муниципальной власти; осуществлять подачу документов на государственную регистрацию прав и (или) государственный кадастровый учет объекта недвижимости, в том числе в электронном виде; составлять отчеты по результатам выполненной работы; </w:t>
      </w:r>
      <w:r w:rsidRPr="00382F3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 </w:t>
      </w:r>
      <w:r w:rsidRPr="00382F36">
        <w:rPr>
          <w:rFonts w:ascii="Times New Roman" w:hAnsi="Times New Roman" w:cs="Times New Roman"/>
          <w:sz w:val="24"/>
          <w:szCs w:val="24"/>
        </w:rPr>
        <w:t>осуществлять деятельность по реализации прав на все виды недвижимого имущества от имени и по поручению клиентов, иное, согласно перечню трудовых действий, утвержденных Приказом Минтруда России от 10.09.19 №611н «Об утверждении профессионального стандарта «Специалист по операциям с недвижимостью».</w:t>
      </w:r>
    </w:p>
    <w:p w14:paraId="30D805BD" w14:textId="77777777" w:rsidR="00382F36" w:rsidRPr="00382F36" w:rsidRDefault="00382F36" w:rsidP="00382F3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382F36">
        <w:rPr>
          <w:rFonts w:ascii="Times New Roman" w:hAnsi="Times New Roman"/>
          <w:i/>
          <w:sz w:val="24"/>
          <w:szCs w:val="24"/>
          <w:u w:val="single"/>
        </w:rPr>
        <w:t>Владеть:</w:t>
      </w:r>
      <w:r w:rsidRPr="00382F36">
        <w:rPr>
          <w:rFonts w:ascii="Times New Roman" w:hAnsi="Times New Roman"/>
          <w:sz w:val="24"/>
          <w:szCs w:val="24"/>
        </w:rPr>
        <w:t xml:space="preserve"> навыками </w:t>
      </w:r>
      <w:r w:rsidRPr="00382F3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осуществления коммуникаций и информационного обмена посредством различных видов связи по первичным вопросам найма жилого помещения, по первичным вопросам реализации прав на объекты жилой и </w:t>
      </w:r>
    </w:p>
    <w:p w14:paraId="51716B68" w14:textId="77777777" w:rsidR="00382F36" w:rsidRPr="00382F36" w:rsidRDefault="00382F36" w:rsidP="00382F36">
      <w:pPr>
        <w:pStyle w:val="2"/>
        <w:widowControl w:val="0"/>
        <w:tabs>
          <w:tab w:val="left" w:pos="4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F3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нежилой недвижимости, по первичным вопросам улучшения жилищных условий граждан за счет средств ипотечного кредитования и (или) материнского (семейного) капитала; </w:t>
      </w:r>
      <w:r w:rsidRPr="00382F36">
        <w:rPr>
          <w:rFonts w:ascii="Times New Roman" w:hAnsi="Times New Roman"/>
          <w:sz w:val="24"/>
          <w:szCs w:val="24"/>
        </w:rPr>
        <w:t>ведения переговоров, в том числе консультирования клиента в рамках выявления его потребностей по приобретению/реализации недвижимости, иное, согласно перечню трудовых действий, утвержденных Приказом Минтруда России от 10.09.19 №611н «Об утверждении профессионального стандарта «Специалист по операциям с недвижимостью».</w:t>
      </w:r>
    </w:p>
    <w:p w14:paraId="31356D78" w14:textId="77777777" w:rsidR="00382F36" w:rsidRPr="00382F36" w:rsidRDefault="00382F36" w:rsidP="00382F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F36">
        <w:rPr>
          <w:rFonts w:ascii="Times New Roman" w:hAnsi="Times New Roman"/>
          <w:i/>
          <w:sz w:val="24"/>
          <w:szCs w:val="24"/>
          <w:u w:val="single"/>
        </w:rPr>
        <w:t xml:space="preserve"> Знать</w:t>
      </w:r>
      <w:r w:rsidRPr="00382F36">
        <w:rPr>
          <w:rFonts w:ascii="Times New Roman" w:hAnsi="Times New Roman"/>
          <w:sz w:val="24"/>
          <w:szCs w:val="24"/>
        </w:rPr>
        <w:t>: основы гражданского законодательства Российской Федерации в части правоспособности, дееспособности граждан, регулирования сделок с недвижимым имуществом, наследственного права, ипотеки; основы налогового законодательства Российской Федерации в части налогообложения доходов физических и юридических лиц при сделках с недвижимым имуществом; основы земельного законодательства Российской Федерации; основы семейного законодательства Российской Федерации в части имущественных отношений супругов; основы уголовного и административного законодательства Российской Федерации; основы трудового законодательства Российской Федерации; маркетинг и особенности ценообразования на рынке недвижимости; этические нормы; методологию осуществления продаж; методы управления информационными данными, в том числе размещения, обработки и поиска данных; стандарты и инструкции профессиональной деятельности, правила предоставления услуг на рынке недвижимости; порядок составления отчетности</w:t>
      </w:r>
      <w:r w:rsidRPr="00382F36">
        <w:rPr>
          <w:rFonts w:ascii="Times New Roman" w:eastAsia="BatangChe" w:hAnsi="Times New Roman"/>
          <w:sz w:val="24"/>
          <w:szCs w:val="24"/>
        </w:rPr>
        <w:t xml:space="preserve">, </w:t>
      </w:r>
      <w:r w:rsidRPr="00382F36">
        <w:rPr>
          <w:rFonts w:ascii="Times New Roman" w:hAnsi="Times New Roman" w:cs="Times New Roman"/>
          <w:sz w:val="24"/>
          <w:szCs w:val="24"/>
        </w:rPr>
        <w:t>иное, согласно перечню трудовых действий, утвержденных Приказом Минтруда России от 10.09.19 №611н «Об утверждении профессионального стандарта «Специалист по операциям с недвижимостью».</w:t>
      </w:r>
    </w:p>
    <w:p w14:paraId="7C97DCED" w14:textId="7A382EE9" w:rsidR="00114083" w:rsidRPr="00382F36" w:rsidRDefault="00114083" w:rsidP="005653D1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36">
        <w:rPr>
          <w:rFonts w:ascii="Times New Roman" w:hAnsi="Times New Roman" w:cs="Times New Roman"/>
          <w:b/>
          <w:sz w:val="24"/>
          <w:szCs w:val="24"/>
        </w:rPr>
        <w:t>Форм</w:t>
      </w:r>
      <w:r w:rsidR="00B75922" w:rsidRPr="00382F36">
        <w:rPr>
          <w:rFonts w:ascii="Times New Roman" w:hAnsi="Times New Roman" w:cs="Times New Roman"/>
          <w:b/>
          <w:sz w:val="24"/>
          <w:szCs w:val="24"/>
        </w:rPr>
        <w:t>а обучения:</w:t>
      </w:r>
    </w:p>
    <w:p w14:paraId="76CD3B06" w14:textId="77777777" w:rsidR="00382F36" w:rsidRPr="00382F36" w:rsidRDefault="00382F36" w:rsidP="00114083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36">
        <w:rPr>
          <w:rFonts w:ascii="Times New Roman" w:hAnsi="Times New Roman" w:cs="Times New Roman"/>
          <w:sz w:val="24"/>
          <w:szCs w:val="24"/>
        </w:rPr>
        <w:t>очная с применением дистанционных образовательных технологий</w:t>
      </w:r>
      <w:r w:rsidRPr="00382F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39AE6" w14:textId="47C8A0CA" w:rsidR="00114083" w:rsidRPr="00382F36" w:rsidRDefault="00114083" w:rsidP="00114083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36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 осуществляется в форме зачета. </w:t>
      </w:r>
    </w:p>
    <w:p w14:paraId="54F93FDE" w14:textId="572DB141" w:rsidR="00114083" w:rsidRPr="00382F36" w:rsidRDefault="00114083" w:rsidP="00106CFC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F36">
        <w:rPr>
          <w:rFonts w:ascii="Times New Roman" w:hAnsi="Times New Roman" w:cs="Times New Roman"/>
          <w:sz w:val="24"/>
          <w:szCs w:val="24"/>
        </w:rPr>
        <w:t xml:space="preserve">По итогам обучения слушателей получат </w:t>
      </w:r>
      <w:r w:rsidRPr="00382F36">
        <w:rPr>
          <w:rFonts w:ascii="Times New Roman" w:hAnsi="Times New Roman" w:cs="Times New Roman"/>
          <w:b/>
          <w:sz w:val="24"/>
          <w:szCs w:val="24"/>
        </w:rPr>
        <w:t>удостоверение о повышении квалификации.</w:t>
      </w:r>
    </w:p>
    <w:sectPr w:rsidR="00114083" w:rsidRPr="00382F36" w:rsidSect="00106CF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83"/>
    <w:rsid w:val="00106CFC"/>
    <w:rsid w:val="00114083"/>
    <w:rsid w:val="00382F36"/>
    <w:rsid w:val="0042558C"/>
    <w:rsid w:val="00463B71"/>
    <w:rsid w:val="005653D1"/>
    <w:rsid w:val="005C3D1D"/>
    <w:rsid w:val="00682710"/>
    <w:rsid w:val="0091228E"/>
    <w:rsid w:val="009B2910"/>
    <w:rsid w:val="00B75922"/>
    <w:rsid w:val="00C617E9"/>
    <w:rsid w:val="00F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4241"/>
  <w15:chartTrackingRefBased/>
  <w15:docId w15:val="{FB82CFA2-D857-462F-A71A-34A05579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0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41B"/>
    <w:pPr>
      <w:spacing w:after="160" w:line="259" w:lineRule="auto"/>
      <w:ind w:left="720"/>
      <w:contextualSpacing/>
    </w:pPr>
  </w:style>
  <w:style w:type="character" w:customStyle="1" w:styleId="FontStyle25">
    <w:name w:val="Font Style25"/>
    <w:basedOn w:val="a0"/>
    <w:uiPriority w:val="99"/>
    <w:rsid w:val="00F0141B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F0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653D1"/>
    <w:rPr>
      <w:rFonts w:ascii="Times New Roman" w:hAnsi="Times New Roman" w:cs="Times New Roman"/>
      <w:sz w:val="22"/>
      <w:szCs w:val="22"/>
    </w:rPr>
  </w:style>
  <w:style w:type="paragraph" w:customStyle="1" w:styleId="2">
    <w:name w:val="Абзац списка2"/>
    <w:basedOn w:val="a"/>
    <w:rsid w:val="00382F3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Кузеванова Ольга Михайловна</dc:creator>
  <cp:keywords/>
  <dc:description/>
  <cp:lastModifiedBy>Кузеванова Ольга Михайловна</cp:lastModifiedBy>
  <cp:revision>9</cp:revision>
  <dcterms:created xsi:type="dcterms:W3CDTF">2020-01-17T05:36:00Z</dcterms:created>
  <dcterms:modified xsi:type="dcterms:W3CDTF">2025-01-30T03:34:00Z</dcterms:modified>
</cp:coreProperties>
</file>