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B02E" w14:textId="77777777" w:rsidR="00B9243E" w:rsidRDefault="00B9243E"/>
    <w:p w14:paraId="2DAB2ECF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1B2F73C6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учреждение высшего образования</w:t>
      </w:r>
    </w:p>
    <w:p w14:paraId="06792BBB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718F4C45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Алтайский филиал Финуниверситета</w:t>
      </w:r>
    </w:p>
    <w:p w14:paraId="216DDAC5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8"/>
          <w:sz w:val="28"/>
          <w:szCs w:val="28"/>
        </w:rPr>
      </w:pPr>
    </w:p>
    <w:p w14:paraId="0E6E7A08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Аннотация программы повышения квалификации</w:t>
      </w:r>
    </w:p>
    <w:p w14:paraId="04DCCB88" w14:textId="17ADEAF4" w:rsidR="00EF7278" w:rsidRPr="00444E99" w:rsidRDefault="00EF7278" w:rsidP="00EF7278">
      <w:pPr>
        <w:jc w:val="center"/>
        <w:rPr>
          <w:sz w:val="28"/>
          <w:szCs w:val="28"/>
        </w:rPr>
      </w:pPr>
      <w:r w:rsidRPr="00D83752">
        <w:rPr>
          <w:b/>
          <w:bCs/>
          <w:sz w:val="28"/>
          <w:szCs w:val="28"/>
        </w:rPr>
        <w:t>«</w:t>
      </w:r>
      <w:r w:rsidR="000335FD" w:rsidRPr="00133F35">
        <w:rPr>
          <w:rFonts w:eastAsia="Calibri"/>
          <w:b/>
          <w:sz w:val="28"/>
          <w:szCs w:val="28"/>
          <w:u w:val="single"/>
        </w:rPr>
        <w:t xml:space="preserve">Актуальные </w:t>
      </w:r>
      <w:r w:rsidR="000335FD">
        <w:rPr>
          <w:rFonts w:eastAsia="Calibri"/>
          <w:b/>
          <w:sz w:val="28"/>
          <w:szCs w:val="28"/>
          <w:u w:val="single"/>
        </w:rPr>
        <w:t>проблемы финансового менеджмента и финансовой аналитики</w:t>
      </w:r>
      <w:r w:rsidRPr="00D83752">
        <w:rPr>
          <w:b/>
          <w:bCs/>
          <w:sz w:val="28"/>
          <w:szCs w:val="28"/>
        </w:rPr>
        <w:t>»</w:t>
      </w:r>
    </w:p>
    <w:p w14:paraId="25460F38" w14:textId="180AC0CF" w:rsidR="00EF7278" w:rsidRDefault="00EF7278" w:rsidP="002142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3E9AB5FC" w14:textId="77777777" w:rsidR="000335FD" w:rsidRPr="00133F35" w:rsidRDefault="00EF7278" w:rsidP="000335FD">
      <w:pPr>
        <w:ind w:firstLine="709"/>
        <w:jc w:val="both"/>
        <w:rPr>
          <w:sz w:val="28"/>
          <w:szCs w:val="28"/>
        </w:rPr>
      </w:pPr>
      <w:r w:rsidRPr="00214257">
        <w:rPr>
          <w:b/>
          <w:color w:val="000000"/>
          <w:sz w:val="28"/>
          <w:szCs w:val="28"/>
        </w:rPr>
        <w:t>Цель программы:</w:t>
      </w:r>
      <w:r w:rsidRPr="00214257">
        <w:rPr>
          <w:color w:val="000000"/>
          <w:sz w:val="28"/>
          <w:szCs w:val="28"/>
        </w:rPr>
        <w:t xml:space="preserve"> </w:t>
      </w:r>
      <w:r w:rsidR="000335FD" w:rsidRPr="00133F35">
        <w:rPr>
          <w:sz w:val="28"/>
          <w:szCs w:val="28"/>
        </w:rPr>
        <w:t xml:space="preserve">Формирование и развитие профессиональных компетенций в области </w:t>
      </w:r>
      <w:r w:rsidR="000335FD">
        <w:rPr>
          <w:sz w:val="28"/>
          <w:szCs w:val="28"/>
        </w:rPr>
        <w:t>управления финансами хозяйствующего субъекта реального сектора экономики</w:t>
      </w:r>
      <w:r w:rsidR="000335FD" w:rsidRPr="00133F35">
        <w:rPr>
          <w:sz w:val="28"/>
          <w:szCs w:val="28"/>
        </w:rPr>
        <w:t xml:space="preserve">. </w:t>
      </w:r>
    </w:p>
    <w:p w14:paraId="2BF6DC31" w14:textId="77777777" w:rsidR="000335FD" w:rsidRPr="00133F35" w:rsidRDefault="000335FD" w:rsidP="000335FD">
      <w:pPr>
        <w:ind w:left="-426"/>
        <w:jc w:val="both"/>
        <w:rPr>
          <w:b/>
          <w:sz w:val="28"/>
          <w:szCs w:val="28"/>
        </w:rPr>
      </w:pPr>
      <w:r w:rsidRPr="00133F35">
        <w:rPr>
          <w:b/>
          <w:sz w:val="28"/>
          <w:szCs w:val="28"/>
        </w:rPr>
        <w:t>Формируемые профессиональные компетенции:</w:t>
      </w:r>
    </w:p>
    <w:p w14:paraId="386A0AE9" w14:textId="77777777" w:rsidR="000335FD" w:rsidRPr="00133F35" w:rsidRDefault="000335FD" w:rsidP="000335FD">
      <w:pPr>
        <w:ind w:left="-426" w:firstLine="426"/>
        <w:jc w:val="both"/>
        <w:rPr>
          <w:rStyle w:val="FontStyle20"/>
          <w:sz w:val="28"/>
          <w:szCs w:val="28"/>
        </w:rPr>
      </w:pPr>
      <w:r w:rsidRPr="00133F35">
        <w:rPr>
          <w:rStyle w:val="FontStyle20"/>
          <w:sz w:val="28"/>
          <w:szCs w:val="28"/>
        </w:rPr>
        <w:t xml:space="preserve">- </w:t>
      </w:r>
      <w:r>
        <w:rPr>
          <w:rStyle w:val="FontStyle20"/>
          <w:sz w:val="28"/>
          <w:szCs w:val="28"/>
        </w:rPr>
        <w:t xml:space="preserve"> проведения исследования финансового рынка и изучение предложений финансовых услуг</w:t>
      </w:r>
      <w:r w:rsidRPr="00133F35">
        <w:rPr>
          <w:rStyle w:val="FontStyle20"/>
          <w:sz w:val="28"/>
          <w:szCs w:val="28"/>
        </w:rPr>
        <w:t>;</w:t>
      </w:r>
    </w:p>
    <w:p w14:paraId="57314E95" w14:textId="77777777" w:rsidR="000335FD" w:rsidRDefault="000335FD" w:rsidP="000335FD">
      <w:pPr>
        <w:ind w:left="-426" w:firstLine="426"/>
        <w:jc w:val="both"/>
        <w:rPr>
          <w:rStyle w:val="FontStyle20"/>
          <w:sz w:val="28"/>
          <w:szCs w:val="28"/>
        </w:rPr>
      </w:pPr>
      <w:r w:rsidRPr="00133F35">
        <w:rPr>
          <w:b/>
          <w:sz w:val="28"/>
          <w:szCs w:val="28"/>
        </w:rPr>
        <w:t xml:space="preserve">- </w:t>
      </w:r>
      <w:r>
        <w:rPr>
          <w:rStyle w:val="FontStyle20"/>
          <w:sz w:val="28"/>
          <w:szCs w:val="28"/>
        </w:rPr>
        <w:t xml:space="preserve"> сбор информации по спросу на рынке финансовых услуг;</w:t>
      </w:r>
    </w:p>
    <w:p w14:paraId="19A07DFA" w14:textId="77777777" w:rsidR="000335FD" w:rsidRDefault="000335FD" w:rsidP="000335FD">
      <w:pPr>
        <w:ind w:left="-426" w:firstLine="42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Style w:val="FontStyle20"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72CBF">
        <w:rPr>
          <w:bCs/>
          <w:sz w:val="28"/>
          <w:szCs w:val="28"/>
        </w:rPr>
        <w:t>ценка качества</w:t>
      </w:r>
      <w:r>
        <w:rPr>
          <w:bCs/>
          <w:sz w:val="28"/>
          <w:szCs w:val="28"/>
        </w:rPr>
        <w:t>, достаточности и надежности информации;</w:t>
      </w:r>
    </w:p>
    <w:p w14:paraId="3D0D9D1D" w14:textId="77777777" w:rsidR="000335FD" w:rsidRPr="00572CBF" w:rsidRDefault="000335FD" w:rsidP="000335FD">
      <w:pPr>
        <w:ind w:left="-426" w:firstLine="426"/>
        <w:jc w:val="both"/>
        <w:rPr>
          <w:rStyle w:val="FontStyle20"/>
          <w:b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Style w:val="FontStyle20"/>
          <w:bCs/>
          <w:sz w:val="28"/>
          <w:szCs w:val="28"/>
        </w:rPr>
        <w:t xml:space="preserve"> мониторинг информационных источников финансовой информации.</w:t>
      </w:r>
    </w:p>
    <w:p w14:paraId="4E512B57" w14:textId="77777777" w:rsidR="000335FD" w:rsidRPr="00133F35" w:rsidRDefault="000335FD" w:rsidP="000335FD">
      <w:pPr>
        <w:ind w:left="-426"/>
        <w:jc w:val="both"/>
        <w:rPr>
          <w:b/>
          <w:sz w:val="28"/>
          <w:szCs w:val="28"/>
        </w:rPr>
      </w:pPr>
    </w:p>
    <w:p w14:paraId="1AF87F3A" w14:textId="77777777" w:rsidR="000335FD" w:rsidRDefault="000335FD" w:rsidP="000335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результате освоения программы слушатель должен повысить квалификационный уровень в рамках имеющейся квалификации,</w:t>
      </w:r>
    </w:p>
    <w:p w14:paraId="4A3586A6" w14:textId="77777777" w:rsidR="000335FD" w:rsidRDefault="000335FD" w:rsidP="000335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обучающиеся будут: </w:t>
      </w:r>
    </w:p>
    <w:p w14:paraId="027B5916" w14:textId="77777777" w:rsidR="000335FD" w:rsidRDefault="000335FD" w:rsidP="000335FD">
      <w:pPr>
        <w:jc w:val="both"/>
        <w:rPr>
          <w:b/>
          <w:sz w:val="28"/>
          <w:szCs w:val="28"/>
        </w:rPr>
      </w:pPr>
    </w:p>
    <w:p w14:paraId="51155F1B" w14:textId="77777777" w:rsidR="000335FD" w:rsidRDefault="000335FD" w:rsidP="000335FD">
      <w:pPr>
        <w:jc w:val="both"/>
        <w:rPr>
          <w:bCs/>
          <w:sz w:val="28"/>
          <w:szCs w:val="28"/>
        </w:rPr>
      </w:pPr>
      <w:r w:rsidRPr="00A9372E">
        <w:rPr>
          <w:bCs/>
          <w:i/>
          <w:iCs/>
          <w:sz w:val="28"/>
          <w:szCs w:val="28"/>
          <w:u w:val="single"/>
        </w:rPr>
        <w:t>Знать: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содержание и организацию финансов хозяйствующего субъекта, финансовой работы, финансового менеджмента.</w:t>
      </w:r>
    </w:p>
    <w:p w14:paraId="3BEE7EE7" w14:textId="77777777" w:rsidR="000335FD" w:rsidRDefault="000335FD" w:rsidP="000335FD">
      <w:pPr>
        <w:jc w:val="both"/>
        <w:rPr>
          <w:bCs/>
          <w:sz w:val="28"/>
          <w:szCs w:val="28"/>
        </w:rPr>
      </w:pPr>
    </w:p>
    <w:p w14:paraId="47874A92" w14:textId="77777777" w:rsidR="000335FD" w:rsidRDefault="000335FD" w:rsidP="000335FD">
      <w:pPr>
        <w:jc w:val="both"/>
        <w:rPr>
          <w:bCs/>
          <w:sz w:val="28"/>
          <w:szCs w:val="28"/>
        </w:rPr>
      </w:pPr>
      <w:r w:rsidRPr="00A9372E">
        <w:rPr>
          <w:bCs/>
          <w:i/>
          <w:iCs/>
          <w:sz w:val="28"/>
          <w:szCs w:val="28"/>
          <w:u w:val="single"/>
        </w:rPr>
        <w:t>Уметь</w:t>
      </w:r>
      <w:r w:rsidRPr="00A9372E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использовать методы финансового планирования и прогнозирования, а также бюджетирование текущей деятельности; использовать современные методики оценки эффективности инвестиционных проектов; осуществлять сбор и обработку информации в целях осуществления финансового менеджмента и финансовой аналитики.</w:t>
      </w:r>
    </w:p>
    <w:p w14:paraId="2C449709" w14:textId="782F24F0" w:rsidR="000335FD" w:rsidRPr="0042562F" w:rsidRDefault="000335FD" w:rsidP="000335FD">
      <w:pPr>
        <w:jc w:val="both"/>
        <w:rPr>
          <w:bCs/>
          <w:sz w:val="28"/>
          <w:szCs w:val="28"/>
        </w:rPr>
      </w:pPr>
      <w:r w:rsidRPr="000335FD">
        <w:rPr>
          <w:bCs/>
          <w:i/>
          <w:iCs/>
          <w:sz w:val="28"/>
          <w:szCs w:val="28"/>
          <w:u w:val="single"/>
        </w:rPr>
        <w:t>Владеть:</w:t>
      </w:r>
      <w:r w:rsidR="00D83752">
        <w:rPr>
          <w:bCs/>
          <w:i/>
          <w:iCs/>
          <w:sz w:val="28"/>
          <w:szCs w:val="28"/>
          <w:u w:val="single"/>
        </w:rPr>
        <w:t> </w:t>
      </w:r>
      <w:r w:rsidR="0042562F" w:rsidRPr="0042562F">
        <w:rPr>
          <w:bCs/>
          <w:sz w:val="28"/>
          <w:szCs w:val="28"/>
        </w:rPr>
        <w:t>современными методами и инструментами управления операционной и финансовой деятельностью организации; методами мотивации коллектива организации; современными методами сбора, обработки и анализа данных.</w:t>
      </w:r>
    </w:p>
    <w:p w14:paraId="7523EE9D" w14:textId="77777777" w:rsidR="00214257" w:rsidRPr="00214257" w:rsidRDefault="00214257" w:rsidP="0021425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14:paraId="49C0ECEB" w14:textId="0A9C58DA" w:rsidR="00D5517B" w:rsidRDefault="0042562F" w:rsidP="00EF7278">
      <w:pPr>
        <w:tabs>
          <w:tab w:val="left" w:pos="5670"/>
        </w:tabs>
        <w:rPr>
          <w:sz w:val="28"/>
          <w:szCs w:val="28"/>
        </w:rPr>
      </w:pPr>
      <w:r w:rsidRPr="00D83752">
        <w:rPr>
          <w:b/>
          <w:bCs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</w:t>
      </w:r>
    </w:p>
    <w:p w14:paraId="24ECC4D9" w14:textId="1BB0A352" w:rsidR="0042562F" w:rsidRDefault="0042562F" w:rsidP="00EF7278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Освоение программы завершается итоговой аттестацией.</w:t>
      </w:r>
    </w:p>
    <w:p w14:paraId="21DB8450" w14:textId="798C1F2A" w:rsidR="0042562F" w:rsidRDefault="0042562F" w:rsidP="00EF7278">
      <w:pPr>
        <w:tabs>
          <w:tab w:val="left" w:pos="5670"/>
        </w:tabs>
        <w:rPr>
          <w:sz w:val="28"/>
          <w:szCs w:val="28"/>
        </w:rPr>
      </w:pPr>
      <w:r w:rsidRPr="00D83752">
        <w:rPr>
          <w:b/>
          <w:bCs/>
          <w:sz w:val="28"/>
          <w:szCs w:val="28"/>
        </w:rPr>
        <w:t>Итоговая форма контроля:</w:t>
      </w:r>
      <w:r w:rsidRPr="0042562F">
        <w:rPr>
          <w:i/>
          <w:iCs/>
          <w:sz w:val="28"/>
          <w:szCs w:val="28"/>
        </w:rPr>
        <w:t xml:space="preserve"> </w:t>
      </w:r>
      <w:r w:rsidRPr="0042562F">
        <w:rPr>
          <w:sz w:val="28"/>
          <w:szCs w:val="28"/>
        </w:rPr>
        <w:t>тестирование</w:t>
      </w:r>
    </w:p>
    <w:p w14:paraId="4DAC1EC2" w14:textId="77777777" w:rsidR="0042562F" w:rsidRDefault="0042562F" w:rsidP="00EF7278">
      <w:pPr>
        <w:tabs>
          <w:tab w:val="left" w:pos="5670"/>
        </w:tabs>
        <w:rPr>
          <w:sz w:val="28"/>
          <w:szCs w:val="28"/>
        </w:rPr>
      </w:pPr>
    </w:p>
    <w:p w14:paraId="6BC2A68E" w14:textId="47C875A1" w:rsidR="00D83752" w:rsidRPr="0042562F" w:rsidRDefault="00D83752" w:rsidP="00EF7278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Лицам, успешно прошедшим итоговую аттестацию, выдаются удостоверения о повышении квалификации.</w:t>
      </w:r>
    </w:p>
    <w:sectPr w:rsidR="00D83752" w:rsidRPr="004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0"/>
    <w:rsid w:val="000335FD"/>
    <w:rsid w:val="00214257"/>
    <w:rsid w:val="00351C55"/>
    <w:rsid w:val="0042562F"/>
    <w:rsid w:val="009145FA"/>
    <w:rsid w:val="00B8448C"/>
    <w:rsid w:val="00B9243E"/>
    <w:rsid w:val="00C611B2"/>
    <w:rsid w:val="00D5517B"/>
    <w:rsid w:val="00D83752"/>
    <w:rsid w:val="00ED26B0"/>
    <w:rsid w:val="00EF2E14"/>
    <w:rsid w:val="00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116"/>
  <w15:chartTrackingRefBased/>
  <w15:docId w15:val="{76C81281-2558-44A6-B243-7708FF2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F7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14257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0335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Глубокова Людмила Геннадьевна</dc:creator>
  <cp:keywords/>
  <dc:description/>
  <cp:lastModifiedBy>Кузеванова Ольга Михайловна</cp:lastModifiedBy>
  <cp:revision>7</cp:revision>
  <dcterms:created xsi:type="dcterms:W3CDTF">2020-05-21T12:54:00Z</dcterms:created>
  <dcterms:modified xsi:type="dcterms:W3CDTF">2025-01-30T04:03:00Z</dcterms:modified>
</cp:coreProperties>
</file>